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5D2" w:rsidRPr="00FC29F8" w:rsidRDefault="000F1F4B" w:rsidP="00FC29F8">
      <w:pPr>
        <w:spacing w:after="0" w:line="240" w:lineRule="auto"/>
        <w:rPr>
          <w:rFonts w:ascii="Tahoma" w:hAnsi="Tahoma" w:cs="Tahoma"/>
        </w:rPr>
      </w:pPr>
      <w:r w:rsidRPr="00FC29F8">
        <w:rPr>
          <w:rFonts w:ascii="Tahoma" w:hAnsi="Tahoma" w:cs="Tahoma"/>
        </w:rPr>
        <w:t>THU NHẬP &amp; CHI PHÍ</w:t>
      </w:r>
    </w:p>
    <w:p w:rsidR="000F1F4B" w:rsidRPr="00FC29F8" w:rsidRDefault="000F1F4B" w:rsidP="00FC29F8">
      <w:pPr>
        <w:spacing w:after="0" w:line="240" w:lineRule="auto"/>
        <w:rPr>
          <w:rFonts w:ascii="Tahoma" w:hAnsi="Tahoma" w:cs="Tahoma"/>
        </w:rPr>
      </w:pPr>
      <w:r w:rsidRPr="00FC29F8">
        <w:rPr>
          <w:rFonts w:ascii="Tahoma" w:hAnsi="Tahoma" w:cs="Tahoma"/>
        </w:rPr>
        <w:t>Bạn hãy thử nghĩ xem cuộc sống của bạn sẽ trở nên khó khăn như thế nào nếu thu nhập của bạn không đủ để trang trải các khoản chi tiêu? Bạn hãy hình dung như thế này: bạn đồng thời nhận được các hóa đơn tiền điện, nước và điện thoại trong khi tiền lương của bạn chỉ đủ để thanh toán hai trong số ba khoản trên. Bạn sẽ giải quyết vấn đề này như thế nào?</w:t>
      </w:r>
    </w:p>
    <w:p w:rsidR="000F1F4B" w:rsidRPr="00FC29F8" w:rsidRDefault="000F1F4B" w:rsidP="00FC29F8">
      <w:pPr>
        <w:spacing w:after="0" w:line="240" w:lineRule="auto"/>
        <w:rPr>
          <w:rFonts w:ascii="Tahoma" w:hAnsi="Tahoma" w:cs="Tahoma"/>
        </w:rPr>
      </w:pPr>
      <w:r w:rsidRPr="00FC29F8">
        <w:rPr>
          <w:rFonts w:ascii="Tahoma" w:hAnsi="Tahoma" w:cs="Tahoma"/>
        </w:rPr>
        <w:t>Hãy giả sử rằng bạn là người tài giỏi và đã thương lượng thành công việc thanh toán chậm các khoản tiền trên. Nhưng bạn v</w:t>
      </w:r>
      <w:bookmarkStart w:id="0" w:name="_GoBack"/>
      <w:bookmarkEnd w:id="0"/>
      <w:r w:rsidRPr="00FC29F8">
        <w:rPr>
          <w:rFonts w:ascii="Tahoma" w:hAnsi="Tahoma" w:cs="Tahoma"/>
        </w:rPr>
        <w:t>ẫn phải đương đầu với cùng một vấn đề này vào các tháng tiếp theo. Bạn sẽ phải quyết định liệu rằng có nên giảm bớt việc sử dụng máy điều hòa nhiệt độ, hay tắt bớt bóng đèn điện hoặc giảm bớt các cuộc gọi điện thoại hay không.</w:t>
      </w:r>
    </w:p>
    <w:p w:rsidR="000F1F4B" w:rsidRPr="00FC29F8" w:rsidRDefault="000F1F4B" w:rsidP="00FC29F8">
      <w:pPr>
        <w:spacing w:after="0" w:line="240" w:lineRule="auto"/>
        <w:rPr>
          <w:rFonts w:ascii="Tahoma" w:hAnsi="Tahoma" w:cs="Tahoma"/>
        </w:rPr>
      </w:pPr>
      <w:r w:rsidRPr="00FC29F8">
        <w:rPr>
          <w:rFonts w:ascii="Tahoma" w:hAnsi="Tahoma" w:cs="Tahoma"/>
        </w:rPr>
        <w:t xml:space="preserve">Đối với chủ doanh nghiệp, các vấn đề tương tự như trên có thể xảy ra trong hoạt động quản lý doanh nghiệp hàng ngày. Các doanh nghiệp nếu không kiểm soát được chi phí </w:t>
      </w:r>
      <w:r w:rsidR="00343D6D" w:rsidRPr="00FC29F8">
        <w:rPr>
          <w:rFonts w:ascii="Tahoma" w:hAnsi="Tahoma" w:cs="Tahoma"/>
        </w:rPr>
        <w:t xml:space="preserve">thì có thể đi đến phá sản. </w:t>
      </w:r>
    </w:p>
    <w:p w:rsidR="000F1F4B" w:rsidRPr="00FC29F8" w:rsidRDefault="00343D6D" w:rsidP="00FC29F8">
      <w:pPr>
        <w:spacing w:after="0" w:line="240" w:lineRule="auto"/>
        <w:rPr>
          <w:rFonts w:ascii="Tahoma" w:hAnsi="Tahoma" w:cs="Tahoma"/>
        </w:rPr>
      </w:pPr>
      <w:r w:rsidRPr="00FC29F8">
        <w:rPr>
          <w:rFonts w:ascii="Tahoma" w:hAnsi="Tahoma" w:cs="Tahoma"/>
        </w:rPr>
        <w:t>Chúng ta xem xét các loại chi phí khác nhau để ta có thể kiểm soát chúng</w:t>
      </w:r>
    </w:p>
    <w:p w:rsidR="00343D6D" w:rsidRPr="00FC29F8" w:rsidRDefault="00343D6D" w:rsidP="00FC29F8">
      <w:pPr>
        <w:spacing w:after="0" w:line="240" w:lineRule="auto"/>
        <w:rPr>
          <w:rFonts w:ascii="Tahoma" w:hAnsi="Tahoma" w:cs="Tahoma"/>
        </w:rPr>
      </w:pPr>
      <w:r w:rsidRPr="00FC29F8">
        <w:rPr>
          <w:rFonts w:ascii="Tahoma" w:hAnsi="Tahoma" w:cs="Tahoma"/>
        </w:rPr>
        <w:t>Chi phí lao động trực tiếp và gián tiếp</w:t>
      </w:r>
    </w:p>
    <w:p w:rsidR="00343D6D" w:rsidRPr="00FC29F8" w:rsidRDefault="00343D6D" w:rsidP="00FC29F8">
      <w:pPr>
        <w:spacing w:after="0" w:line="240" w:lineRule="auto"/>
        <w:rPr>
          <w:rFonts w:ascii="Tahoma" w:hAnsi="Tahoma" w:cs="Tahoma"/>
        </w:rPr>
      </w:pPr>
      <w:r w:rsidRPr="00FC29F8">
        <w:rPr>
          <w:rFonts w:ascii="Tahoma" w:hAnsi="Tahoma" w:cs="Tahoma"/>
        </w:rPr>
        <w:t>Chi phí nguyên vật liệu</w:t>
      </w:r>
    </w:p>
    <w:p w:rsidR="00343D6D" w:rsidRPr="00FC29F8" w:rsidRDefault="00343D6D" w:rsidP="00FC29F8">
      <w:pPr>
        <w:spacing w:after="0" w:line="240" w:lineRule="auto"/>
        <w:rPr>
          <w:rFonts w:ascii="Tahoma" w:hAnsi="Tahoma" w:cs="Tahoma"/>
        </w:rPr>
      </w:pPr>
      <w:r w:rsidRPr="00FC29F8">
        <w:rPr>
          <w:rFonts w:ascii="Tahoma" w:hAnsi="Tahoma" w:cs="Tahoma"/>
        </w:rPr>
        <w:t>Chi phí quản lí chung</w:t>
      </w:r>
    </w:p>
    <w:p w:rsidR="00343D6D" w:rsidRPr="00FC29F8" w:rsidRDefault="00343D6D" w:rsidP="00FC29F8">
      <w:pPr>
        <w:spacing w:after="0" w:line="240" w:lineRule="auto"/>
        <w:rPr>
          <w:rFonts w:ascii="Tahoma" w:hAnsi="Tahoma" w:cs="Tahoma"/>
        </w:rPr>
      </w:pPr>
      <w:r w:rsidRPr="00FC29F8">
        <w:rPr>
          <w:rFonts w:ascii="Tahoma" w:hAnsi="Tahoma" w:cs="Tahoma"/>
        </w:rPr>
        <w:t>Chi phí cố định và chi phí biến đổi</w:t>
      </w:r>
    </w:p>
    <w:p w:rsidR="00343D6D" w:rsidRPr="00FC29F8" w:rsidRDefault="00343D6D" w:rsidP="00FC29F8">
      <w:pPr>
        <w:spacing w:after="0" w:line="240" w:lineRule="auto"/>
        <w:rPr>
          <w:rFonts w:ascii="Tahoma" w:hAnsi="Tahoma" w:cs="Tahoma"/>
        </w:rPr>
      </w:pPr>
      <w:r w:rsidRPr="00FC29F8">
        <w:rPr>
          <w:rFonts w:ascii="Tahoma" w:hAnsi="Tahoma" w:cs="Tahoma"/>
        </w:rPr>
        <w:t>Chi phí điện, nước.</w:t>
      </w:r>
    </w:p>
    <w:p w:rsidR="00343D6D" w:rsidRPr="00FC29F8" w:rsidRDefault="00343D6D" w:rsidP="00FC29F8">
      <w:pPr>
        <w:spacing w:after="0" w:line="240" w:lineRule="auto"/>
        <w:rPr>
          <w:rFonts w:ascii="Tahoma" w:hAnsi="Tahoma" w:cs="Tahoma"/>
        </w:rPr>
      </w:pPr>
      <w:r w:rsidRPr="00FC29F8">
        <w:rPr>
          <w:rFonts w:ascii="Tahoma" w:hAnsi="Tahoma" w:cs="Tahoma"/>
        </w:rPr>
        <w:t>Chi phí trả cho dịch vụ: vận chuyển, vệ sinh</w:t>
      </w:r>
    </w:p>
    <w:p w:rsidR="00343D6D" w:rsidRPr="00FC29F8" w:rsidRDefault="00343D6D" w:rsidP="00FC29F8">
      <w:pPr>
        <w:spacing w:after="0" w:line="240" w:lineRule="auto"/>
        <w:rPr>
          <w:rFonts w:ascii="Tahoma" w:hAnsi="Tahoma" w:cs="Tahoma"/>
        </w:rPr>
      </w:pPr>
      <w:r w:rsidRPr="00FC29F8">
        <w:rPr>
          <w:rFonts w:ascii="Tahoma" w:hAnsi="Tahoma" w:cs="Tahoma"/>
        </w:rPr>
        <w:t>Chi phí bán hàng, chi phí quảng cáo.</w:t>
      </w:r>
    </w:p>
    <w:p w:rsidR="00343D6D" w:rsidRPr="00FC29F8" w:rsidRDefault="00343D6D" w:rsidP="00FC29F8">
      <w:pPr>
        <w:spacing w:after="0" w:line="240" w:lineRule="auto"/>
        <w:rPr>
          <w:rFonts w:ascii="Tahoma" w:hAnsi="Tahoma" w:cs="Tahoma"/>
        </w:rPr>
      </w:pPr>
      <w:r w:rsidRPr="00FC29F8">
        <w:rPr>
          <w:rFonts w:ascii="Tahoma" w:hAnsi="Tahoma" w:cs="Tahoma"/>
        </w:rPr>
        <w:t>Chi phí khấu hao tài sản.</w:t>
      </w:r>
    </w:p>
    <w:p w:rsidR="00B94069" w:rsidRPr="00FC29F8" w:rsidRDefault="00B94069" w:rsidP="00FC29F8">
      <w:pPr>
        <w:spacing w:after="0" w:line="240" w:lineRule="auto"/>
        <w:rPr>
          <w:rFonts w:ascii="Tahoma" w:hAnsi="Tahoma" w:cs="Tahoma"/>
        </w:rPr>
      </w:pPr>
      <w:r w:rsidRPr="00FC29F8">
        <w:rPr>
          <w:rFonts w:ascii="Tahoma" w:hAnsi="Tahoma" w:cs="Tahoma"/>
          <w:noProof/>
        </w:rPr>
        <w:drawing>
          <wp:inline distT="0" distB="0" distL="0" distR="0" wp14:anchorId="200C8B68" wp14:editId="1C4CC9C2">
            <wp:extent cx="1619753" cy="1228725"/>
            <wp:effectExtent l="0" t="0" r="0" b="0"/>
            <wp:docPr id="15" name="Picture 15" descr="C:\Program Files\Microsoft Office\MEDIA\CAGCAT10\j023301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m Files\Microsoft Office\MEDIA\CAGCAT10\j0233018.wmf"/>
                    <pic:cNvPicPr>
                      <a:picLocks noChangeAspect="1" noChangeArrowheads="1"/>
                    </pic:cNvPicPr>
                  </pic:nvPicPr>
                  <pic:blipFill>
                    <a:blip r:embed="rId4"/>
                    <a:srcRect/>
                    <a:stretch>
                      <a:fillRect/>
                    </a:stretch>
                  </pic:blipFill>
                  <pic:spPr bwMode="auto">
                    <a:xfrm>
                      <a:off x="0" y="0"/>
                      <a:ext cx="1619753" cy="1228725"/>
                    </a:xfrm>
                    <a:prstGeom prst="rect">
                      <a:avLst/>
                    </a:prstGeom>
                    <a:noFill/>
                    <a:ln w="9525">
                      <a:noFill/>
                      <a:miter lim="800000"/>
                      <a:headEnd/>
                      <a:tailEnd/>
                    </a:ln>
                  </pic:spPr>
                </pic:pic>
              </a:graphicData>
            </a:graphic>
          </wp:inline>
        </w:drawing>
      </w:r>
    </w:p>
    <w:sectPr w:rsidR="00B94069" w:rsidRPr="00FC29F8" w:rsidSect="007933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F4B"/>
    <w:rsid w:val="000020FF"/>
    <w:rsid w:val="000F1F4B"/>
    <w:rsid w:val="00343D6D"/>
    <w:rsid w:val="00584BD2"/>
    <w:rsid w:val="007933BB"/>
    <w:rsid w:val="00B94069"/>
    <w:rsid w:val="00E47C48"/>
    <w:rsid w:val="00FC29F8"/>
    <w:rsid w:val="00FE1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BA1A26-5738-4A80-A7CC-38FEA67B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4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0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Hồ Giảng Tô Trần</cp:lastModifiedBy>
  <cp:revision>5</cp:revision>
  <dcterms:created xsi:type="dcterms:W3CDTF">2012-02-04T05:40:00Z</dcterms:created>
  <dcterms:modified xsi:type="dcterms:W3CDTF">2017-04-04T03:56:00Z</dcterms:modified>
</cp:coreProperties>
</file>